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01" w:rsidRDefault="006674D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 участия в Системе гарантирования прав граждан Республики Казахстан в сфере выездного туризма</w:t>
      </w:r>
    </w:p>
    <w:p w:rsidR="00F37C01" w:rsidRDefault="006674D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47629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F37C01" w:rsidRDefault="00F37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C01" w:rsidRDefault="00F37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C01" w:rsidRDefault="00CE28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  <w:lang w:val="kk-KZ"/>
        </w:rPr>
        <w:t>Нур-Султан</w:t>
      </w:r>
      <w:r w:rsidR="006674D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674D8">
        <w:rPr>
          <w:rFonts w:ascii="Times New Roman" w:hAnsi="Times New Roman" w:cs="Times New Roman"/>
          <w:sz w:val="28"/>
          <w:szCs w:val="28"/>
        </w:rPr>
        <w:t xml:space="preserve">    "___" _________ 20__ г.</w:t>
      </w:r>
    </w:p>
    <w:p w:rsidR="00F37C01" w:rsidRDefault="00F37C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C01" w:rsidRDefault="00F37C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C01" w:rsidRDefault="00F37C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C01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Корпоративный Фонд «ТуристікҚамқор» являющийся администратором системы гарантирования прав граждан Республики Казахстан в соответствии с постановлением Правительства Республики Казахстан от 21 октября 2016 года № 608 (далее – Администратор системы) в лице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Есилова</w:t>
      </w:r>
      <w:proofErr w:type="spellEnd"/>
      <w:r w:rsidR="001A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Асылхана</w:t>
      </w:r>
      <w:proofErr w:type="spellEnd"/>
      <w:r w:rsidR="001A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Бурамбековича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E680D">
        <w:rPr>
          <w:rFonts w:ascii="Times New Roman" w:hAnsi="Times New Roman" w:cs="Times New Roman"/>
          <w:sz w:val="28"/>
          <w:szCs w:val="28"/>
        </w:rPr>
        <w:t>действующего на основании Доверенности</w:t>
      </w:r>
      <w:r w:rsidR="001A6609">
        <w:rPr>
          <w:rFonts w:ascii="Times New Roman" w:hAnsi="Times New Roman" w:cs="Times New Roman"/>
          <w:sz w:val="28"/>
          <w:szCs w:val="28"/>
        </w:rPr>
        <w:t xml:space="preserve"> </w:t>
      </w:r>
      <w:r w:rsidR="00CE680D">
        <w:rPr>
          <w:rFonts w:ascii="Times New Roman" w:hAnsi="Times New Roman" w:cs="Times New Roman"/>
          <w:sz w:val="28"/>
          <w:szCs w:val="28"/>
        </w:rPr>
        <w:t xml:space="preserve">№1 от «01» </w:t>
      </w:r>
      <w:bookmarkStart w:id="0" w:name="_GoBack"/>
      <w:bookmarkEnd w:id="0"/>
      <w:r w:rsidR="00CE680D">
        <w:rPr>
          <w:rFonts w:ascii="Times New Roman" w:hAnsi="Times New Roman" w:cs="Times New Roman"/>
          <w:sz w:val="28"/>
          <w:szCs w:val="28"/>
        </w:rPr>
        <w:t>ноября 2016г.</w:t>
      </w:r>
      <w:r>
        <w:rPr>
          <w:rFonts w:ascii="Times New Roman" w:hAnsi="Times New Roman" w:cs="Times New Roman"/>
          <w:sz w:val="28"/>
          <w:szCs w:val="28"/>
        </w:rPr>
        <w:t xml:space="preserve"> и __________________________________________(далее – участник) в лице _______________________________________________, действующего на основании Устава, именуемые в дальнейшем Стороны, заключили 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F37C01" w:rsidRDefault="00F37C01">
      <w:pPr>
        <w:ind w:firstLine="709"/>
        <w:jc w:val="both"/>
        <w:rPr>
          <w:rFonts w:ascii="Times New Roman" w:hAnsi="Times New Roman" w:cs="Times New Roman"/>
          <w:i/>
        </w:rPr>
      </w:pPr>
    </w:p>
    <w:p w:rsidR="00F37C01" w:rsidRDefault="006674D8">
      <w:pPr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Понятия, используемые в настоящем Договоре, имеют толкования, определенные Законом Республики Казахстан «О туристской деятельности в Республике Казахстан» (далее – Закон).</w:t>
      </w:r>
    </w:p>
    <w:p w:rsidR="00F37C01" w:rsidRDefault="00F37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C01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Предмет договора</w:t>
      </w:r>
    </w:p>
    <w:p w:rsidR="00F37C01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Предметом настоящего договора является участие туроператора либо туроператора-фрахтователя в Системе гарантирования прав граждан Республики Казахстан в сфере выездного туризма (далее – Система), в соответствии с требованиями Закона и нормативных правовых актов уполномоченного государственного органа в сфере туристской деятельности (далее - уполномоченный государственный орган), путем перечисления обязательных сборов, наличия банковских гарантий,</w:t>
      </w:r>
      <w:r w:rsidR="001A6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принятие на себя обязательств, определенных настоящим договором, по защите прав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граждан, выезжающих за рубеж. </w:t>
      </w:r>
    </w:p>
    <w:p w:rsidR="00F37C01" w:rsidRDefault="00F37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C01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Порядок перечисления обязательных сборов</w:t>
      </w:r>
    </w:p>
    <w:p w:rsidR="00F37C01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Туроператор, туроператор-фрахтователь – участник обязан в случаях, в порядке и на условиях, предусмотренных Законом и нормативными правовыми актами уполномоченного органа, перечислять сборы с каждого реализованного туристского продукта в размере – 0.5 МРП, установленном в соответствии с постановлением Правительства Республики Казахстан от 21 октября № 607.</w:t>
      </w:r>
    </w:p>
    <w:p w:rsidR="00F37C01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Перечисление сборов производится туроператором, туроператором-фрахтователем – участником Системы, самостоятельно на специальный счет Администратора системы предварительной суммой, либо единовременно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после реализации каждого туристского продукта</w:t>
      </w:r>
      <w:r w:rsidR="001A6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выезда туриста за границу. </w:t>
      </w:r>
    </w:p>
    <w:p w:rsidR="00F37C01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перечислении на специальный счет денег в сумме, утвержденной Правительством Республики Казахстан, предоставляются туроператорами и/или туроператорами-фрахтователями администратору системы ежемесячно не позднее 5 числа месяца, следующего за отчетным, по форме установленной администратором системы.</w:t>
      </w:r>
    </w:p>
    <w:p w:rsidR="00F37C01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Администратор системы ежемесячно проводит с туроператорами и/или туроператорами-фрахтователями сверку сведений о реализованных гражданам Республики Казахстан туристских продуктах и сумм денег, подлежащих перечислению на специальный счет.</w:t>
      </w:r>
    </w:p>
    <w:p w:rsidR="00F37C01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A6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Перечисление суммы 0,5 МРП является основанием выдачи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подтверждением вывоза туриста в экстренных ситуациях.</w:t>
      </w:r>
    </w:p>
    <w:p w:rsidR="00F37C01" w:rsidRDefault="00F37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C01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Наличие банковских гарантий</w:t>
      </w: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Туроператор, туроператор-фрахтователь</w:t>
      </w:r>
      <w:r w:rsidR="001A6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участник обязан</w:t>
      </w:r>
      <w:r w:rsidR="001A6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заключить договор банковской гарантии с банком второго уровня в соответствии с банковским законодательством Республики Казахстан, предусматривающего оплату в пользу администратора системы гарантирования прав граждан Республики Казахстан в сфере выездного туризма либо третьих лиц, определенных администратором системы гарантирования прав граждан Республики Казахстан в сфере выездного туризма, денег, обеспеченных банковской гарантией, с предоставлением оригинала</w:t>
      </w:r>
      <w:r w:rsidR="001A6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</w:t>
      </w:r>
      <w:r w:rsidR="001A6609">
        <w:rPr>
          <w:rFonts w:ascii="Times New Roman" w:hAnsi="Times New Roman" w:cs="Times New Roman"/>
          <w:sz w:val="28"/>
          <w:szCs w:val="28"/>
        </w:rPr>
        <w:t xml:space="preserve">одлинника) банковской </w:t>
      </w:r>
      <w:r w:rsidR="001A6609" w:rsidRPr="00312B26">
        <w:rPr>
          <w:rFonts w:ascii="Times New Roman" w:hAnsi="Times New Roman" w:cs="Times New Roman"/>
          <w:sz w:val="28"/>
          <w:szCs w:val="28"/>
        </w:rPr>
        <w:t>гарантии, в</w:t>
      </w:r>
      <w:proofErr w:type="gramEnd"/>
      <w:r w:rsidR="001A6609" w:rsidRPr="00312B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6609" w:rsidRPr="00312B2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1A6609" w:rsidRPr="00312B26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Pr="00312B26">
        <w:rPr>
          <w:rFonts w:ascii="Times New Roman" w:hAnsi="Times New Roman" w:cs="Times New Roman"/>
          <w:sz w:val="28"/>
          <w:szCs w:val="28"/>
        </w:rPr>
        <w:t xml:space="preserve"> оригинала либо нотариально заверенной копии договора банковской гарантии администратору системы гарантирования прав граждан Республики Казахстан в сфере выездного туризма.</w:t>
      </w: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>8. Размеры сумм банковских гарантий для туроператоров и туроператоров-фрахтователей утверждаются постановлением Правительства Республики Казахстан от 21 октября 2016 года № 607.</w:t>
      </w: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>9. После подписания настоящего Договора, туроператор либо туроператор-фрахтователь должен предоставить оригинал банковской гарантии не позднее</w:t>
      </w:r>
      <w:r w:rsidRPr="00312B26">
        <w:rPr>
          <w:rFonts w:ascii="Times New Roman" w:hAnsi="Times New Roman" w:cs="Times New Roman"/>
          <w:sz w:val="28"/>
          <w:szCs w:val="28"/>
          <w:u w:val="single"/>
        </w:rPr>
        <w:t>______________________</w:t>
      </w:r>
      <w:r w:rsidRPr="00312B26">
        <w:rPr>
          <w:rFonts w:ascii="Times New Roman" w:hAnsi="Times New Roman" w:cs="Times New Roman"/>
          <w:sz w:val="28"/>
          <w:szCs w:val="28"/>
        </w:rPr>
        <w:t>.</w:t>
      </w: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>10. В случае не предоставления оригинала (подлинника) банковской гарантии, настоящий договор считается недействительным.</w:t>
      </w:r>
    </w:p>
    <w:p w:rsidR="00F37C01" w:rsidRPr="00312B26" w:rsidRDefault="00F37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>Глава 4. Права и обязанности сторон</w:t>
      </w: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>11. Администратор системы вправе:</w:t>
      </w: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>1) требовать от туроператора, туроператора-фрахтователя – участника уплаты обязательных сборов в порядке, предусмотренном законодательством Республики Казахстан и настоящим Договором;</w:t>
      </w: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>2) запрашивать у уполномоченного органа необходимую информацию, за исключением сведений, составляющих тайну охраняемую законом Республики Казахстан;</w:t>
      </w: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lastRenderedPageBreak/>
        <w:t>3) определять достоверность расчета обязательных сборов и наличия банковских гарантий, в соответствии с информацией, предоставляемой уполномоченным органом.</w:t>
      </w: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>12. Администратор системы обязан:</w:t>
      </w: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 xml:space="preserve">1) заключить договор участия с туроператором, туроператором-фрахтователем, на которых в соответствии с законодательством Республики Казахстан возложена обязанность </w:t>
      </w:r>
      <w:proofErr w:type="gramStart"/>
      <w:r w:rsidRPr="00312B26">
        <w:rPr>
          <w:rFonts w:ascii="Times New Roman" w:hAnsi="Times New Roman" w:cs="Times New Roman"/>
          <w:sz w:val="28"/>
          <w:szCs w:val="28"/>
        </w:rPr>
        <w:t>участвовать</w:t>
      </w:r>
      <w:proofErr w:type="gramEnd"/>
      <w:r w:rsidRPr="00312B26">
        <w:rPr>
          <w:rFonts w:ascii="Times New Roman" w:hAnsi="Times New Roman" w:cs="Times New Roman"/>
          <w:sz w:val="28"/>
          <w:szCs w:val="28"/>
        </w:rPr>
        <w:t xml:space="preserve"> в Системе, при предоставлении банковской гарантии;</w:t>
      </w: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>2) уведомлять о принятом по согласованию с уполномоченным органом решении об осуществлении действий по защите прав граждан, руководителя туроператора или туроп</w:t>
      </w:r>
      <w:r w:rsidR="001A6609" w:rsidRPr="00312B26">
        <w:rPr>
          <w:rFonts w:ascii="Times New Roman" w:hAnsi="Times New Roman" w:cs="Times New Roman"/>
          <w:sz w:val="28"/>
          <w:szCs w:val="28"/>
        </w:rPr>
        <w:t>ератора-фрахтователя, не испол</w:t>
      </w:r>
      <w:r w:rsidRPr="00312B26">
        <w:rPr>
          <w:rFonts w:ascii="Times New Roman" w:hAnsi="Times New Roman" w:cs="Times New Roman"/>
          <w:sz w:val="28"/>
          <w:szCs w:val="28"/>
        </w:rPr>
        <w:t>нившего либ</w:t>
      </w:r>
      <w:r w:rsidR="001A6609" w:rsidRPr="00312B26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1A6609" w:rsidRPr="00312B26">
        <w:rPr>
          <w:rFonts w:ascii="Times New Roman" w:hAnsi="Times New Roman" w:cs="Times New Roman"/>
          <w:sz w:val="28"/>
          <w:szCs w:val="28"/>
        </w:rPr>
        <w:t>ненадлежаще</w:t>
      </w:r>
      <w:proofErr w:type="spellEnd"/>
      <w:r w:rsidR="001A6609" w:rsidRPr="00312B26">
        <w:rPr>
          <w:rFonts w:ascii="Times New Roman" w:hAnsi="Times New Roman" w:cs="Times New Roman"/>
          <w:sz w:val="28"/>
          <w:szCs w:val="28"/>
        </w:rPr>
        <w:t xml:space="preserve"> исполнившего свои</w:t>
      </w:r>
      <w:r w:rsidRPr="00312B26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1A6609" w:rsidRPr="00312B26">
        <w:rPr>
          <w:rFonts w:ascii="Times New Roman" w:hAnsi="Times New Roman" w:cs="Times New Roman"/>
          <w:sz w:val="28"/>
          <w:szCs w:val="28"/>
        </w:rPr>
        <w:t>а</w:t>
      </w:r>
      <w:r w:rsidRPr="00312B26">
        <w:rPr>
          <w:rFonts w:ascii="Times New Roman" w:hAnsi="Times New Roman" w:cs="Times New Roman"/>
          <w:sz w:val="28"/>
          <w:szCs w:val="28"/>
        </w:rPr>
        <w:t xml:space="preserve"> по договору на туристское обслуживание;</w:t>
      </w: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 xml:space="preserve">3) обеспечить туристам, имеющим </w:t>
      </w:r>
      <w:proofErr w:type="spellStart"/>
      <w:r w:rsidRPr="00312B26">
        <w:rPr>
          <w:rFonts w:ascii="Times New Roman" w:hAnsi="Times New Roman" w:cs="Times New Roman"/>
          <w:sz w:val="28"/>
          <w:szCs w:val="28"/>
        </w:rPr>
        <w:t>туркод</w:t>
      </w:r>
      <w:proofErr w:type="spellEnd"/>
      <w:r w:rsidRPr="00312B26">
        <w:rPr>
          <w:rFonts w:ascii="Times New Roman" w:hAnsi="Times New Roman" w:cs="Times New Roman"/>
          <w:sz w:val="28"/>
          <w:szCs w:val="28"/>
        </w:rPr>
        <w:t xml:space="preserve"> оперативный возврат на территорию Республики Казахстан в случае неисполнения либо ненадлежащего исполнения своих обязательств по договору на туристское обслуживание туроператором либо туроператором-фрахтователем;</w:t>
      </w: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>4)</w:t>
      </w:r>
      <w:r w:rsidR="001A6609" w:rsidRPr="00312B26">
        <w:rPr>
          <w:rFonts w:ascii="Times New Roman" w:hAnsi="Times New Roman" w:cs="Times New Roman"/>
          <w:sz w:val="28"/>
          <w:szCs w:val="28"/>
        </w:rPr>
        <w:t xml:space="preserve"> </w:t>
      </w:r>
      <w:r w:rsidRPr="00312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</w:t>
      </w:r>
      <w:proofErr w:type="gramStart"/>
      <w:r w:rsidRPr="00312B26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использования средств специального счета администратора системы</w:t>
      </w:r>
      <w:proofErr w:type="gramEnd"/>
      <w:r w:rsidRPr="00312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осуществления </w:t>
      </w:r>
      <w:r w:rsidRPr="00312B26">
        <w:rPr>
          <w:rFonts w:ascii="Times New Roman" w:hAnsi="Times New Roman" w:cs="Times New Roman"/>
          <w:sz w:val="28"/>
          <w:szCs w:val="28"/>
        </w:rPr>
        <w:t>д</w:t>
      </w:r>
      <w:r w:rsidRPr="00312B26">
        <w:rPr>
          <w:rFonts w:ascii="Times New Roman" w:hAnsi="Times New Roman" w:cs="Times New Roman"/>
          <w:sz w:val="28"/>
          <w:szCs w:val="28"/>
          <w:lang w:eastAsia="en-US"/>
        </w:rPr>
        <w:t>ействий по защите прав граждан</w:t>
      </w:r>
      <w:r w:rsidRPr="00312B26">
        <w:rPr>
          <w:rFonts w:ascii="Times New Roman" w:eastAsia="Calibri" w:hAnsi="Times New Roman" w:cs="Times New Roman"/>
          <w:sz w:val="28"/>
          <w:szCs w:val="28"/>
          <w:lang w:eastAsia="en-US"/>
        </w:rPr>
        <w:t>, в целях к</w:t>
      </w:r>
      <w:r w:rsidRPr="00312B26">
        <w:rPr>
          <w:rFonts w:ascii="Times New Roman" w:hAnsi="Times New Roman" w:cs="Times New Roman"/>
          <w:sz w:val="28"/>
          <w:szCs w:val="28"/>
          <w:lang w:eastAsia="en-US"/>
        </w:rPr>
        <w:t xml:space="preserve">омпенсации использованных средств специального счета </w:t>
      </w:r>
      <w:r w:rsidRPr="00312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администратор системы предъявляет требование в банк по исполнению обязательств по банковской гарантии </w:t>
      </w:r>
      <w:r w:rsidRPr="00312B26">
        <w:rPr>
          <w:rFonts w:ascii="Times New Roman" w:hAnsi="Times New Roman" w:cs="Times New Roman"/>
          <w:b/>
          <w:bCs/>
          <w:sz w:val="28"/>
          <w:szCs w:val="28"/>
        </w:rPr>
        <w:t xml:space="preserve">туроператора </w:t>
      </w:r>
      <w:r w:rsidRPr="00312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или туроператора-фрахтователя</w:t>
      </w:r>
      <w:r w:rsidRPr="00312B26">
        <w:rPr>
          <w:rFonts w:ascii="Times New Roman" w:hAnsi="Times New Roman" w:cs="Times New Roman"/>
          <w:b/>
          <w:bCs/>
          <w:sz w:val="28"/>
          <w:szCs w:val="28"/>
        </w:rPr>
        <w:t xml:space="preserve">, не исполнившего обязательства </w:t>
      </w:r>
      <w:r w:rsidRPr="00312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договору на туристское обслуживание</w:t>
      </w:r>
      <w:r w:rsidRPr="00312B26">
        <w:rPr>
          <w:rFonts w:ascii="Times New Roman" w:hAnsi="Times New Roman" w:cs="Times New Roman"/>
          <w:sz w:val="28"/>
          <w:szCs w:val="28"/>
        </w:rPr>
        <w:t>;</w:t>
      </w: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 xml:space="preserve">5) в рамках </w:t>
      </w:r>
      <w:r w:rsidRPr="00312B2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действи</w:t>
      </w:r>
      <w:r w:rsidR="001A6609" w:rsidRPr="00312B2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й</w:t>
      </w:r>
      <w:r w:rsidRPr="00312B2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 защите прав граждан Республики Казахстан в сфере выездного туризма:</w:t>
      </w: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12B2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вывоз граждан Республики Казахстан, являющихся туристами, с территории страны (места) временного пребывания на территорию Республики Казахстан авиатранспортом, железнодорожным, автомобильным или водным транспортом;</w:t>
      </w: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12B2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обеспечение размещения (временного проживания) граждан Республики Казахстан, являющихся туристами, в гостинице или ином месте размещения на срок до начала осуществления вывоза на территорию Республики Казахстан (в случае, если период вынужденного ожидания вывоза составляет более 8 часов – в дневное время и более 6 часов – в ночное время);</w:t>
      </w: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12B2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доставку граждан Республики Казахстан, являющихся туристами, от местонахождения в стране временного пребывания до пункта осуществления вывоза на территорию Республики Казахстан</w:t>
      </w:r>
      <w:r w:rsidR="001A6609" w:rsidRPr="00312B2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</w:t>
      </w:r>
      <w:proofErr w:type="spellStart"/>
      <w:r w:rsidR="001A6609" w:rsidRPr="00312B2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трансфер</w:t>
      </w:r>
      <w:proofErr w:type="spellEnd"/>
      <w:r w:rsidR="001A6609" w:rsidRPr="00312B2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 w:rsidRPr="00312B2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организацию питания граждан Республики Казахстан, являющихся туристами (в случае, если период вынужденного ожидания вывоза составляет более 4 часов).</w:t>
      </w:r>
    </w:p>
    <w:p w:rsidR="00F37C01" w:rsidRPr="00312B26" w:rsidRDefault="001A66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>6) пред</w:t>
      </w:r>
      <w:r w:rsidR="006674D8" w:rsidRPr="00312B26">
        <w:rPr>
          <w:rFonts w:ascii="Times New Roman" w:hAnsi="Times New Roman" w:cs="Times New Roman"/>
          <w:sz w:val="28"/>
          <w:szCs w:val="28"/>
        </w:rPr>
        <w:t xml:space="preserve">ставлять </w:t>
      </w:r>
      <w:r w:rsidRPr="00312B26">
        <w:rPr>
          <w:rFonts w:ascii="Times New Roman" w:hAnsi="Times New Roman" w:cs="Times New Roman"/>
          <w:sz w:val="28"/>
          <w:szCs w:val="28"/>
        </w:rPr>
        <w:t>Общему собранию</w:t>
      </w:r>
      <w:r w:rsidR="006674D8" w:rsidRPr="00312B26">
        <w:rPr>
          <w:rFonts w:ascii="Times New Roman" w:hAnsi="Times New Roman" w:cs="Times New Roman"/>
          <w:sz w:val="28"/>
          <w:szCs w:val="28"/>
        </w:rPr>
        <w:t xml:space="preserve"> </w:t>
      </w:r>
      <w:r w:rsidRPr="00312B26">
        <w:rPr>
          <w:rFonts w:ascii="Times New Roman" w:hAnsi="Times New Roman" w:cs="Times New Roman"/>
          <w:sz w:val="28"/>
          <w:szCs w:val="28"/>
        </w:rPr>
        <w:t xml:space="preserve">администратора Системы годовой </w:t>
      </w:r>
      <w:r w:rsidR="006674D8" w:rsidRPr="00312B26">
        <w:rPr>
          <w:rFonts w:ascii="Times New Roman" w:hAnsi="Times New Roman" w:cs="Times New Roman"/>
          <w:sz w:val="28"/>
          <w:szCs w:val="28"/>
        </w:rPr>
        <w:t xml:space="preserve"> отчет о результатах финансово-хозяйственной деятельности;</w:t>
      </w: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 xml:space="preserve">7) размещать на своем </w:t>
      </w:r>
      <w:proofErr w:type="spellStart"/>
      <w:r w:rsidRPr="00312B26">
        <w:rPr>
          <w:rFonts w:ascii="Times New Roman" w:hAnsi="Times New Roman" w:cs="Times New Roman"/>
          <w:sz w:val="28"/>
          <w:szCs w:val="28"/>
        </w:rPr>
        <w:t>инте</w:t>
      </w:r>
      <w:r w:rsidR="001A6609" w:rsidRPr="00312B26">
        <w:rPr>
          <w:rFonts w:ascii="Times New Roman" w:hAnsi="Times New Roman" w:cs="Times New Roman"/>
          <w:sz w:val="28"/>
          <w:szCs w:val="28"/>
        </w:rPr>
        <w:t>рнет-ресурсе</w:t>
      </w:r>
      <w:proofErr w:type="spellEnd"/>
      <w:r w:rsidR="001A6609" w:rsidRPr="00312B26">
        <w:rPr>
          <w:rFonts w:ascii="Times New Roman" w:hAnsi="Times New Roman" w:cs="Times New Roman"/>
          <w:sz w:val="28"/>
          <w:szCs w:val="28"/>
        </w:rPr>
        <w:t xml:space="preserve"> годовой отчет</w:t>
      </w:r>
      <w:r w:rsidRPr="00312B26">
        <w:rPr>
          <w:rFonts w:ascii="Times New Roman" w:hAnsi="Times New Roman" w:cs="Times New Roman"/>
          <w:sz w:val="28"/>
          <w:szCs w:val="28"/>
        </w:rPr>
        <w:t>;</w:t>
      </w: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lastRenderedPageBreak/>
        <w:t xml:space="preserve">8) осуществлять </w:t>
      </w:r>
      <w:proofErr w:type="gramStart"/>
      <w:r w:rsidRPr="00312B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2B26">
        <w:rPr>
          <w:rFonts w:ascii="Times New Roman" w:hAnsi="Times New Roman" w:cs="Times New Roman"/>
          <w:sz w:val="28"/>
          <w:szCs w:val="28"/>
        </w:rPr>
        <w:t xml:space="preserve"> порядком уплаты туроператорами, туроператорами-фрахтователями – участниками обязательных сборов;</w:t>
      </w: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>9) осуществлять выплаты, необходимые для доставки туристов в Казахстан при наступлении невозможности исполнения обязательств туроператором, туроператором-фрахтователем</w:t>
      </w:r>
      <w:r w:rsidR="001A6609" w:rsidRPr="00312B26">
        <w:rPr>
          <w:rFonts w:ascii="Times New Roman" w:hAnsi="Times New Roman" w:cs="Times New Roman"/>
          <w:sz w:val="28"/>
          <w:szCs w:val="28"/>
        </w:rPr>
        <w:t xml:space="preserve"> </w:t>
      </w:r>
      <w:r w:rsidRPr="00312B26">
        <w:rPr>
          <w:rFonts w:ascii="Times New Roman" w:hAnsi="Times New Roman" w:cs="Times New Roman"/>
          <w:sz w:val="28"/>
          <w:szCs w:val="28"/>
        </w:rPr>
        <w:t>в порядке, предусмотренном Законом;</w:t>
      </w: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>10) проходить аудит, не реже одного раза в</w:t>
      </w:r>
      <w:r w:rsidR="001A6609" w:rsidRPr="00312B26">
        <w:rPr>
          <w:rFonts w:ascii="Times New Roman" w:hAnsi="Times New Roman" w:cs="Times New Roman"/>
          <w:sz w:val="28"/>
          <w:szCs w:val="28"/>
        </w:rPr>
        <w:t xml:space="preserve"> 2</w:t>
      </w:r>
      <w:r w:rsidRPr="00312B26">
        <w:rPr>
          <w:rFonts w:ascii="Times New Roman" w:hAnsi="Times New Roman" w:cs="Times New Roman"/>
          <w:sz w:val="28"/>
          <w:szCs w:val="28"/>
        </w:rPr>
        <w:t xml:space="preserve"> год</w:t>
      </w:r>
      <w:r w:rsidR="001A6609" w:rsidRPr="00312B26">
        <w:rPr>
          <w:rFonts w:ascii="Times New Roman" w:hAnsi="Times New Roman" w:cs="Times New Roman"/>
          <w:sz w:val="28"/>
          <w:szCs w:val="28"/>
        </w:rPr>
        <w:t>а</w:t>
      </w:r>
      <w:r w:rsidRPr="00312B26">
        <w:rPr>
          <w:rFonts w:ascii="Times New Roman" w:hAnsi="Times New Roman" w:cs="Times New Roman"/>
          <w:sz w:val="28"/>
          <w:szCs w:val="28"/>
        </w:rPr>
        <w:t xml:space="preserve"> либо по требованию уполномоченного органа в сфере туристской деятельности,</w:t>
      </w:r>
      <w:r w:rsidR="001A6609" w:rsidRPr="00312B26">
        <w:rPr>
          <w:rFonts w:ascii="Times New Roman" w:hAnsi="Times New Roman" w:cs="Times New Roman"/>
          <w:sz w:val="28"/>
          <w:szCs w:val="28"/>
        </w:rPr>
        <w:t xml:space="preserve"> либо решению</w:t>
      </w:r>
      <w:r w:rsidRPr="00312B26">
        <w:rPr>
          <w:rFonts w:ascii="Times New Roman" w:hAnsi="Times New Roman" w:cs="Times New Roman"/>
          <w:sz w:val="28"/>
          <w:szCs w:val="28"/>
        </w:rPr>
        <w:t xml:space="preserve"> </w:t>
      </w:r>
      <w:r w:rsidR="001A6609" w:rsidRPr="00312B26">
        <w:rPr>
          <w:rFonts w:ascii="Times New Roman" w:hAnsi="Times New Roman" w:cs="Times New Roman"/>
          <w:sz w:val="28"/>
          <w:szCs w:val="28"/>
        </w:rPr>
        <w:t>Общего собрания</w:t>
      </w:r>
      <w:r w:rsidRPr="00312B26">
        <w:rPr>
          <w:rFonts w:ascii="Times New Roman" w:hAnsi="Times New Roman" w:cs="Times New Roman"/>
          <w:sz w:val="28"/>
          <w:szCs w:val="28"/>
        </w:rPr>
        <w:t xml:space="preserve"> </w:t>
      </w:r>
      <w:r w:rsidR="001A6609" w:rsidRPr="00312B26">
        <w:rPr>
          <w:rFonts w:ascii="Times New Roman" w:hAnsi="Times New Roman" w:cs="Times New Roman"/>
          <w:sz w:val="28"/>
          <w:szCs w:val="28"/>
        </w:rPr>
        <w:t>а</w:t>
      </w:r>
      <w:r w:rsidRPr="00312B26">
        <w:rPr>
          <w:rFonts w:ascii="Times New Roman" w:hAnsi="Times New Roman" w:cs="Times New Roman"/>
          <w:sz w:val="28"/>
          <w:szCs w:val="28"/>
        </w:rPr>
        <w:t xml:space="preserve">дминистратора </w:t>
      </w:r>
      <w:r w:rsidR="001A6609" w:rsidRPr="00312B26">
        <w:rPr>
          <w:rFonts w:ascii="Times New Roman" w:hAnsi="Times New Roman" w:cs="Times New Roman"/>
          <w:sz w:val="28"/>
          <w:szCs w:val="28"/>
        </w:rPr>
        <w:t>С</w:t>
      </w:r>
      <w:r w:rsidRPr="00312B26">
        <w:rPr>
          <w:rFonts w:ascii="Times New Roman" w:hAnsi="Times New Roman" w:cs="Times New Roman"/>
          <w:sz w:val="28"/>
          <w:szCs w:val="28"/>
        </w:rPr>
        <w:t>истемы и Ревизионной комиссии;</w:t>
      </w: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>11)  извещать уполномоченный орган о ставших ему известными фактах нарушения туроператорами, туроператорами-фрахтователями</w:t>
      </w:r>
      <w:r w:rsidR="001A6609" w:rsidRPr="00312B26">
        <w:rPr>
          <w:rFonts w:ascii="Times New Roman" w:hAnsi="Times New Roman" w:cs="Times New Roman"/>
          <w:sz w:val="28"/>
          <w:szCs w:val="28"/>
        </w:rPr>
        <w:t xml:space="preserve"> </w:t>
      </w:r>
      <w:r w:rsidRPr="00312B26">
        <w:rPr>
          <w:rFonts w:ascii="Times New Roman" w:hAnsi="Times New Roman" w:cs="Times New Roman"/>
          <w:sz w:val="28"/>
          <w:szCs w:val="28"/>
        </w:rPr>
        <w:t>законодательства Республики Казахстан о туристской деятельности;</w:t>
      </w: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>12)</w:t>
      </w:r>
      <w:r w:rsidR="001A6609" w:rsidRPr="00312B26">
        <w:rPr>
          <w:rFonts w:ascii="Times New Roman" w:hAnsi="Times New Roman" w:cs="Times New Roman"/>
          <w:sz w:val="28"/>
          <w:szCs w:val="28"/>
        </w:rPr>
        <w:t xml:space="preserve"> </w:t>
      </w:r>
      <w:r w:rsidRPr="00312B26">
        <w:rPr>
          <w:rFonts w:ascii="Times New Roman" w:hAnsi="Times New Roman" w:cs="Times New Roman"/>
          <w:sz w:val="28"/>
          <w:szCs w:val="28"/>
        </w:rPr>
        <w:t>использовать исключительно в служебных целях всю ставшую им известной в процессе осуществления своих функций информацию о деятельности туроператоров, туроператоров-фрахтователей;</w:t>
      </w: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>13) не разглашать информацию о деятельности туроператорских организаций, связанной с участием в Фонде;</w:t>
      </w:r>
    </w:p>
    <w:p w:rsidR="00F37C01" w:rsidRPr="00312B26" w:rsidRDefault="00F37C0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 xml:space="preserve">13. Администратор системы имеет иные права и </w:t>
      </w:r>
      <w:proofErr w:type="gramStart"/>
      <w:r w:rsidRPr="00312B26">
        <w:rPr>
          <w:rFonts w:ascii="Times New Roman" w:hAnsi="Times New Roman" w:cs="Times New Roman"/>
          <w:sz w:val="28"/>
          <w:szCs w:val="28"/>
        </w:rPr>
        <w:t>несет иные обязанности</w:t>
      </w:r>
      <w:proofErr w:type="gramEnd"/>
      <w:r w:rsidRPr="00312B26">
        <w:rPr>
          <w:rFonts w:ascii="Times New Roman" w:hAnsi="Times New Roman" w:cs="Times New Roman"/>
          <w:sz w:val="28"/>
          <w:szCs w:val="28"/>
        </w:rPr>
        <w:t>, предусмотренные законодательством</w:t>
      </w:r>
      <w:r w:rsidR="001A6609" w:rsidRPr="00312B26">
        <w:rPr>
          <w:rFonts w:ascii="Times New Roman" w:hAnsi="Times New Roman" w:cs="Times New Roman"/>
          <w:sz w:val="28"/>
          <w:szCs w:val="28"/>
        </w:rPr>
        <w:t xml:space="preserve"> </w:t>
      </w:r>
      <w:r w:rsidRPr="00312B26">
        <w:rPr>
          <w:rFonts w:ascii="Times New Roman" w:hAnsi="Times New Roman" w:cs="Times New Roman"/>
          <w:sz w:val="28"/>
          <w:szCs w:val="28"/>
        </w:rPr>
        <w:t>Республики Казахстан и настоящим Договором.</w:t>
      </w: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>14. Туроператор, туроператор-фрахтователь</w:t>
      </w:r>
      <w:r w:rsidR="001A6609" w:rsidRPr="00312B26">
        <w:rPr>
          <w:rFonts w:ascii="Times New Roman" w:hAnsi="Times New Roman" w:cs="Times New Roman"/>
          <w:sz w:val="28"/>
          <w:szCs w:val="28"/>
        </w:rPr>
        <w:t xml:space="preserve"> </w:t>
      </w:r>
      <w:r w:rsidRPr="00312B26">
        <w:rPr>
          <w:rFonts w:ascii="Times New Roman" w:hAnsi="Times New Roman" w:cs="Times New Roman"/>
          <w:sz w:val="28"/>
          <w:szCs w:val="28"/>
        </w:rPr>
        <w:t>– участник</w:t>
      </w:r>
      <w:r w:rsidR="001A6609" w:rsidRPr="00312B26">
        <w:rPr>
          <w:rFonts w:ascii="Times New Roman" w:hAnsi="Times New Roman" w:cs="Times New Roman"/>
          <w:sz w:val="28"/>
          <w:szCs w:val="28"/>
        </w:rPr>
        <w:t xml:space="preserve"> </w:t>
      </w:r>
      <w:r w:rsidRPr="00312B26">
        <w:rPr>
          <w:rFonts w:ascii="Times New Roman" w:hAnsi="Times New Roman" w:cs="Times New Roman"/>
          <w:sz w:val="28"/>
          <w:szCs w:val="28"/>
        </w:rPr>
        <w:t>вправе:</w:t>
      </w: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 xml:space="preserve">1) публиковать в периодических печатных изданиях на государственном и русском языках, распространяемых на всей территории Республики Казахстан, размещать на своем </w:t>
      </w:r>
      <w:proofErr w:type="spellStart"/>
      <w:r w:rsidRPr="00312B26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312B26">
        <w:rPr>
          <w:rFonts w:ascii="Times New Roman" w:hAnsi="Times New Roman" w:cs="Times New Roman"/>
          <w:sz w:val="28"/>
          <w:szCs w:val="28"/>
        </w:rPr>
        <w:t xml:space="preserve"> информацию о своем участии в системе;</w:t>
      </w: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 xml:space="preserve">2) получать от </w:t>
      </w:r>
      <w:r w:rsidR="001A6609" w:rsidRPr="00312B26">
        <w:rPr>
          <w:rFonts w:ascii="Times New Roman" w:hAnsi="Times New Roman" w:cs="Times New Roman"/>
          <w:sz w:val="28"/>
          <w:szCs w:val="28"/>
        </w:rPr>
        <w:t>а</w:t>
      </w:r>
      <w:r w:rsidRPr="00312B26">
        <w:rPr>
          <w:rFonts w:ascii="Times New Roman" w:hAnsi="Times New Roman" w:cs="Times New Roman"/>
          <w:sz w:val="28"/>
          <w:szCs w:val="28"/>
        </w:rPr>
        <w:t xml:space="preserve">дминистратора </w:t>
      </w:r>
      <w:r w:rsidR="001A6609" w:rsidRPr="00312B26">
        <w:rPr>
          <w:rFonts w:ascii="Times New Roman" w:hAnsi="Times New Roman" w:cs="Times New Roman"/>
          <w:sz w:val="28"/>
          <w:szCs w:val="28"/>
        </w:rPr>
        <w:t>С</w:t>
      </w:r>
      <w:r w:rsidRPr="00312B26">
        <w:rPr>
          <w:rFonts w:ascii="Times New Roman" w:hAnsi="Times New Roman" w:cs="Times New Roman"/>
          <w:sz w:val="28"/>
          <w:szCs w:val="28"/>
        </w:rPr>
        <w:t>истемы информацию, относящуюся к осуществлению гарантийных выплат;</w:t>
      </w: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>15. Туроператор, туроператор-фрахтователь</w:t>
      </w:r>
      <w:r w:rsidR="001A6609" w:rsidRPr="00312B26">
        <w:rPr>
          <w:rFonts w:ascii="Times New Roman" w:hAnsi="Times New Roman" w:cs="Times New Roman"/>
          <w:sz w:val="28"/>
          <w:szCs w:val="28"/>
        </w:rPr>
        <w:t xml:space="preserve"> </w:t>
      </w:r>
      <w:r w:rsidRPr="00312B26">
        <w:rPr>
          <w:rFonts w:ascii="Times New Roman" w:hAnsi="Times New Roman" w:cs="Times New Roman"/>
          <w:sz w:val="28"/>
          <w:szCs w:val="28"/>
        </w:rPr>
        <w:t>– участник в соответствии с договором участия обязан:</w:t>
      </w: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>1)</w:t>
      </w:r>
      <w:r w:rsidR="001A6609" w:rsidRPr="00312B26">
        <w:rPr>
          <w:rFonts w:ascii="Times New Roman" w:hAnsi="Times New Roman" w:cs="Times New Roman"/>
          <w:sz w:val="28"/>
          <w:szCs w:val="28"/>
        </w:rPr>
        <w:t xml:space="preserve"> </w:t>
      </w:r>
      <w:r w:rsidRPr="00312B26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1A6609" w:rsidRPr="00312B26">
        <w:rPr>
          <w:rFonts w:ascii="Times New Roman" w:hAnsi="Times New Roman" w:cs="Times New Roman"/>
          <w:sz w:val="28"/>
          <w:szCs w:val="28"/>
        </w:rPr>
        <w:t>а</w:t>
      </w:r>
      <w:r w:rsidRPr="00312B26">
        <w:rPr>
          <w:rFonts w:ascii="Times New Roman" w:hAnsi="Times New Roman" w:cs="Times New Roman"/>
          <w:sz w:val="28"/>
          <w:szCs w:val="28"/>
        </w:rPr>
        <w:t xml:space="preserve">дминистратору </w:t>
      </w:r>
      <w:r w:rsidR="001A6609" w:rsidRPr="00312B26">
        <w:rPr>
          <w:rFonts w:ascii="Times New Roman" w:hAnsi="Times New Roman" w:cs="Times New Roman"/>
          <w:sz w:val="28"/>
          <w:szCs w:val="28"/>
        </w:rPr>
        <w:t>С</w:t>
      </w:r>
      <w:r w:rsidRPr="00312B26">
        <w:rPr>
          <w:rFonts w:ascii="Times New Roman" w:hAnsi="Times New Roman" w:cs="Times New Roman"/>
          <w:sz w:val="28"/>
          <w:szCs w:val="28"/>
        </w:rPr>
        <w:t>истемы оригинал (подлинник)</w:t>
      </w:r>
      <w:r w:rsidR="001A6609" w:rsidRPr="00312B26">
        <w:rPr>
          <w:rFonts w:ascii="Times New Roman" w:hAnsi="Times New Roman" w:cs="Times New Roman"/>
          <w:sz w:val="28"/>
          <w:szCs w:val="28"/>
        </w:rPr>
        <w:t xml:space="preserve"> </w:t>
      </w:r>
      <w:r w:rsidRPr="00312B26">
        <w:rPr>
          <w:rFonts w:ascii="Times New Roman" w:hAnsi="Times New Roman" w:cs="Times New Roman"/>
          <w:sz w:val="28"/>
          <w:szCs w:val="28"/>
        </w:rPr>
        <w:t>банковской гарантии</w:t>
      </w:r>
      <w:r w:rsidR="001A6609" w:rsidRPr="00312B26">
        <w:rPr>
          <w:rFonts w:ascii="Times New Roman" w:hAnsi="Times New Roman" w:cs="Times New Roman"/>
          <w:sz w:val="28"/>
          <w:szCs w:val="28"/>
        </w:rPr>
        <w:t>, в случае необходимости</w:t>
      </w:r>
      <w:r w:rsidRPr="00312B26">
        <w:rPr>
          <w:rFonts w:ascii="Times New Roman" w:hAnsi="Times New Roman" w:cs="Times New Roman"/>
          <w:sz w:val="28"/>
          <w:szCs w:val="28"/>
        </w:rPr>
        <w:t xml:space="preserve"> оригинал либо нотариально заверенную копию договора банковской гарантии на сумму, утвержденную постановлением Правительства Республики Казахстанот 21 октября 2016 года № 607:</w:t>
      </w:r>
    </w:p>
    <w:p w:rsidR="00F37C01" w:rsidRPr="00312B26" w:rsidRDefault="001A66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>- туроператор</w:t>
      </w:r>
      <w:r w:rsidR="006674D8" w:rsidRPr="00312B26">
        <w:rPr>
          <w:rFonts w:ascii="Times New Roman" w:hAnsi="Times New Roman" w:cs="Times New Roman"/>
          <w:sz w:val="28"/>
          <w:szCs w:val="28"/>
        </w:rPr>
        <w:t xml:space="preserve"> – 5 000 МРП;</w:t>
      </w: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>- туроператор-фрахтователь – 15 000 МРП;</w:t>
      </w: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 xml:space="preserve">2)  перечислять обязательные сборы на специальный счет </w:t>
      </w:r>
      <w:r w:rsidR="001A6609" w:rsidRPr="00312B26">
        <w:rPr>
          <w:rFonts w:ascii="Times New Roman" w:hAnsi="Times New Roman" w:cs="Times New Roman"/>
          <w:sz w:val="28"/>
          <w:szCs w:val="28"/>
        </w:rPr>
        <w:t>а</w:t>
      </w:r>
      <w:r w:rsidRPr="00312B26">
        <w:rPr>
          <w:rFonts w:ascii="Times New Roman" w:hAnsi="Times New Roman" w:cs="Times New Roman"/>
          <w:sz w:val="28"/>
          <w:szCs w:val="28"/>
        </w:rPr>
        <w:t xml:space="preserve">дминистратора </w:t>
      </w:r>
      <w:r w:rsidR="001A6609" w:rsidRPr="00312B26">
        <w:rPr>
          <w:rFonts w:ascii="Times New Roman" w:hAnsi="Times New Roman" w:cs="Times New Roman"/>
          <w:sz w:val="28"/>
          <w:szCs w:val="28"/>
        </w:rPr>
        <w:t>С</w:t>
      </w:r>
      <w:r w:rsidRPr="00312B26">
        <w:rPr>
          <w:rFonts w:ascii="Times New Roman" w:hAnsi="Times New Roman" w:cs="Times New Roman"/>
          <w:sz w:val="28"/>
          <w:szCs w:val="28"/>
        </w:rPr>
        <w:t>истемы, предусмотренные законодательством Республики Казахстан;</w:t>
      </w: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>3) в течение тридцати календарных дней после завершения предыдущего финансового года представлять подписанный акт сверки</w:t>
      </w:r>
      <w:r w:rsidR="00870693" w:rsidRPr="00312B26">
        <w:rPr>
          <w:rFonts w:ascii="Times New Roman" w:hAnsi="Times New Roman" w:cs="Times New Roman"/>
          <w:sz w:val="28"/>
          <w:szCs w:val="28"/>
        </w:rPr>
        <w:t xml:space="preserve"> </w:t>
      </w:r>
      <w:r w:rsidRPr="00312B26">
        <w:rPr>
          <w:rFonts w:ascii="Times New Roman" w:hAnsi="Times New Roman" w:cs="Times New Roman"/>
          <w:sz w:val="28"/>
          <w:szCs w:val="28"/>
        </w:rPr>
        <w:t>Администратору системы</w:t>
      </w:r>
      <w:r w:rsidR="00870693" w:rsidRPr="00312B26">
        <w:rPr>
          <w:rFonts w:ascii="Times New Roman" w:hAnsi="Times New Roman" w:cs="Times New Roman"/>
          <w:sz w:val="28"/>
          <w:szCs w:val="28"/>
        </w:rPr>
        <w:t xml:space="preserve"> </w:t>
      </w:r>
      <w:r w:rsidRPr="00312B26">
        <w:rPr>
          <w:rFonts w:ascii="Times New Roman" w:hAnsi="Times New Roman" w:cs="Times New Roman"/>
          <w:sz w:val="28"/>
          <w:szCs w:val="28"/>
        </w:rPr>
        <w:t>по сведениям о количестве перечисленных сборов за истекший финансовый год, а также другую информацию, необходимую для реализации задач и функций Администратора системы;</w:t>
      </w: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lastRenderedPageBreak/>
        <w:t>4) извещать Администратора системы о наступлении собственной неплатежеспособности и о фактах применения санкций государственного органа;</w:t>
      </w: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 xml:space="preserve">5) уведомить Администратора системы о прекращении своей деятельности как </w:t>
      </w:r>
      <w:proofErr w:type="gramStart"/>
      <w:r w:rsidRPr="00312B26">
        <w:rPr>
          <w:rFonts w:ascii="Times New Roman" w:hAnsi="Times New Roman" w:cs="Times New Roman"/>
          <w:sz w:val="28"/>
          <w:szCs w:val="28"/>
        </w:rPr>
        <w:t>туроператора</w:t>
      </w:r>
      <w:proofErr w:type="gramEnd"/>
      <w:r w:rsidRPr="00312B26">
        <w:rPr>
          <w:rFonts w:ascii="Times New Roman" w:hAnsi="Times New Roman" w:cs="Times New Roman"/>
          <w:sz w:val="28"/>
          <w:szCs w:val="28"/>
        </w:rPr>
        <w:t xml:space="preserve"> по которым, в соответствии с законодательным актом Республики Казахстан возложена обязанность участия в Фонде;</w:t>
      </w: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>6) уведомить Администратора системы о предъявлении искового заявления в суд о принудительной ликвидации, а также о принятии судом решения о принудительной ликвидации организации;</w:t>
      </w:r>
    </w:p>
    <w:p w:rsidR="00F37C01" w:rsidRPr="00312B26" w:rsidRDefault="006674D8">
      <w:pPr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ab/>
        <w:t>16. Туроператор, туроператор-фрахтователь</w:t>
      </w:r>
      <w:r w:rsidR="00870693" w:rsidRPr="00312B26">
        <w:rPr>
          <w:rFonts w:ascii="Times New Roman" w:hAnsi="Times New Roman" w:cs="Times New Roman"/>
          <w:sz w:val="28"/>
          <w:szCs w:val="28"/>
        </w:rPr>
        <w:t xml:space="preserve"> </w:t>
      </w:r>
      <w:r w:rsidRPr="00312B26">
        <w:rPr>
          <w:rFonts w:ascii="Times New Roman" w:hAnsi="Times New Roman" w:cs="Times New Roman"/>
          <w:sz w:val="28"/>
          <w:szCs w:val="28"/>
        </w:rPr>
        <w:t xml:space="preserve">– участник имеет иные права и </w:t>
      </w:r>
      <w:proofErr w:type="gramStart"/>
      <w:r w:rsidRPr="00312B26">
        <w:rPr>
          <w:rFonts w:ascii="Times New Roman" w:hAnsi="Times New Roman" w:cs="Times New Roman"/>
          <w:sz w:val="28"/>
          <w:szCs w:val="28"/>
        </w:rPr>
        <w:t>несет иные обязанности</w:t>
      </w:r>
      <w:proofErr w:type="gramEnd"/>
      <w:r w:rsidRPr="00312B26">
        <w:rPr>
          <w:rFonts w:ascii="Times New Roman" w:hAnsi="Times New Roman" w:cs="Times New Roman"/>
          <w:sz w:val="28"/>
          <w:szCs w:val="28"/>
        </w:rPr>
        <w:t>, предусмотренные законодательством Республики Казахстан и настоящим договором.</w:t>
      </w:r>
    </w:p>
    <w:p w:rsidR="00F37C01" w:rsidRPr="00312B26" w:rsidRDefault="00F37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>Глава 5. Действие договора участия</w:t>
      </w: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>17. Договор участия вступает в силу с момента подписания и выдачи туроператору, туроператору-фрахтователю</w:t>
      </w:r>
      <w:r w:rsidR="00870693" w:rsidRPr="00312B26">
        <w:rPr>
          <w:rFonts w:ascii="Times New Roman" w:hAnsi="Times New Roman" w:cs="Times New Roman"/>
          <w:sz w:val="28"/>
          <w:szCs w:val="28"/>
        </w:rPr>
        <w:t xml:space="preserve"> Свидетельства</w:t>
      </w:r>
      <w:r w:rsidRPr="00312B26">
        <w:rPr>
          <w:rFonts w:ascii="Times New Roman" w:hAnsi="Times New Roman" w:cs="Times New Roman"/>
          <w:sz w:val="28"/>
          <w:szCs w:val="28"/>
        </w:rPr>
        <w:t xml:space="preserve"> участника системы.</w:t>
      </w: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>18. Договор участия прекращается:</w:t>
      </w: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>1) на общих основаниях, предусмотренных гражданским законодательством Республики Казахстан;</w:t>
      </w: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>2) в случае прекращения туроператором, туроператором-фрахтователем</w:t>
      </w:r>
      <w:r w:rsidR="00870693" w:rsidRPr="00312B26">
        <w:rPr>
          <w:rFonts w:ascii="Times New Roman" w:hAnsi="Times New Roman" w:cs="Times New Roman"/>
          <w:sz w:val="28"/>
          <w:szCs w:val="28"/>
        </w:rPr>
        <w:t xml:space="preserve"> </w:t>
      </w:r>
      <w:r w:rsidRPr="00312B26">
        <w:rPr>
          <w:rFonts w:ascii="Times New Roman" w:hAnsi="Times New Roman" w:cs="Times New Roman"/>
          <w:sz w:val="28"/>
          <w:szCs w:val="28"/>
        </w:rPr>
        <w:t>– участником</w:t>
      </w:r>
      <w:r w:rsidR="00870693" w:rsidRPr="00312B26">
        <w:rPr>
          <w:rFonts w:ascii="Times New Roman" w:hAnsi="Times New Roman" w:cs="Times New Roman"/>
          <w:sz w:val="28"/>
          <w:szCs w:val="28"/>
        </w:rPr>
        <w:t xml:space="preserve"> </w:t>
      </w:r>
      <w:r w:rsidRPr="00312B26">
        <w:rPr>
          <w:rFonts w:ascii="Times New Roman" w:hAnsi="Times New Roman" w:cs="Times New Roman"/>
          <w:sz w:val="28"/>
          <w:szCs w:val="28"/>
        </w:rPr>
        <w:t xml:space="preserve">системы по видам </w:t>
      </w:r>
      <w:proofErr w:type="spellStart"/>
      <w:r w:rsidRPr="00312B26">
        <w:rPr>
          <w:rFonts w:ascii="Times New Roman" w:hAnsi="Times New Roman" w:cs="Times New Roman"/>
          <w:sz w:val="28"/>
          <w:szCs w:val="28"/>
        </w:rPr>
        <w:t>туроператорской</w:t>
      </w:r>
      <w:proofErr w:type="spellEnd"/>
      <w:r w:rsidRPr="00312B26">
        <w:rPr>
          <w:rFonts w:ascii="Times New Roman" w:hAnsi="Times New Roman" w:cs="Times New Roman"/>
          <w:sz w:val="28"/>
          <w:szCs w:val="28"/>
        </w:rPr>
        <w:t xml:space="preserve"> деятельности, по которым, в соответствии с законодательным актом Республики Казахстан возложена обязанность участия в системе и прекращения действия заключенных по данным видам обязательств договоров;</w:t>
      </w: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>3) в случае невыполнения туроператором, туроператором-фрахтователем</w:t>
      </w:r>
      <w:r w:rsidR="00870693" w:rsidRPr="00312B26">
        <w:rPr>
          <w:rFonts w:ascii="Times New Roman" w:hAnsi="Times New Roman" w:cs="Times New Roman"/>
          <w:sz w:val="28"/>
          <w:szCs w:val="28"/>
        </w:rPr>
        <w:t xml:space="preserve"> </w:t>
      </w:r>
      <w:r w:rsidRPr="00312B26">
        <w:rPr>
          <w:rFonts w:ascii="Times New Roman" w:hAnsi="Times New Roman" w:cs="Times New Roman"/>
          <w:sz w:val="28"/>
          <w:szCs w:val="28"/>
        </w:rPr>
        <w:t>– участником</w:t>
      </w:r>
      <w:r w:rsidR="00870693" w:rsidRPr="00312B26">
        <w:rPr>
          <w:rFonts w:ascii="Times New Roman" w:hAnsi="Times New Roman" w:cs="Times New Roman"/>
          <w:sz w:val="28"/>
          <w:szCs w:val="28"/>
        </w:rPr>
        <w:t xml:space="preserve"> </w:t>
      </w:r>
      <w:r w:rsidRPr="00312B26">
        <w:rPr>
          <w:rFonts w:ascii="Times New Roman" w:hAnsi="Times New Roman" w:cs="Times New Roman"/>
          <w:sz w:val="28"/>
          <w:szCs w:val="28"/>
        </w:rPr>
        <w:t>системы, обязательств в соответствии с п. 1 статьи 27-3 Закона;</w:t>
      </w: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>4) в случае несоответствия суммы банковской гарантии туроператора, туроператора-фрахтователя сумме, утвержденной постановлением Правительства Республики Казахстан от 21 октября № 607, на соответствующий финансовый год.</w:t>
      </w:r>
    </w:p>
    <w:p w:rsidR="00F37C01" w:rsidRPr="00312B26" w:rsidRDefault="00F37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>Глава 6. Ответственности сторон за нарушение договора участия</w:t>
      </w: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>19. В случае неисполнения обязательства по перечислению обязательных сборов, Администратор системы сообщает об этом уполномоченному органу.</w:t>
      </w: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>20. При неоднократном нарушении участником системы настоящего Договора Администратор системы</w:t>
      </w:r>
      <w:r w:rsidR="00870693" w:rsidRPr="00312B26">
        <w:rPr>
          <w:rFonts w:ascii="Times New Roman" w:hAnsi="Times New Roman" w:cs="Times New Roman"/>
          <w:sz w:val="28"/>
          <w:szCs w:val="28"/>
        </w:rPr>
        <w:t xml:space="preserve"> </w:t>
      </w:r>
      <w:r w:rsidRPr="00312B26">
        <w:rPr>
          <w:rFonts w:ascii="Times New Roman" w:hAnsi="Times New Roman" w:cs="Times New Roman"/>
          <w:sz w:val="28"/>
          <w:szCs w:val="28"/>
        </w:rPr>
        <w:t>вправе приостановить действие договора и уведомить уполномоченный государственный орган.</w:t>
      </w: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>21. Администратор системы несет ответственность за реализацию задач и функций, возложенных на него Законом в порядке, предусмотренном законодательством Республики Казахстан.</w:t>
      </w:r>
    </w:p>
    <w:p w:rsidR="00F37C01" w:rsidRPr="00312B26" w:rsidRDefault="00F37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C01" w:rsidRPr="00312B26" w:rsidRDefault="00F37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>Глава 7. Особые условия</w:t>
      </w: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312B26">
        <w:rPr>
          <w:rFonts w:ascii="Times New Roman" w:hAnsi="Times New Roman" w:cs="Times New Roman"/>
          <w:sz w:val="28"/>
          <w:szCs w:val="28"/>
        </w:rPr>
        <w:t>Ни одна из сторон не будет нести ответственность за частичное или полное неисполнение обязательств по договору, если оно явилось следствием непреодолимой силы: пожара, наводнения, землетрясения и других стихийных бедствий, а также – войны, военных действий, актов и действий органов государственной власти, делающих невозможным исполнение сторонами обязательств по настоящему договору, возникших после заключения настоящего договора.</w:t>
      </w:r>
      <w:proofErr w:type="gramEnd"/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>23. Если любое из таких обстоятельств непосредственно повлияет на исполнение обязательства в сроки, установленные в настоящем договоре, то эти сроки соразмерно изменяются на время действия соответствующего обстоятельства.</w:t>
      </w: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>24. Сторона, для которой станет невозможным выполнение своих обязательств по настоящему договору вследствие возникновения обстоятельств непреодолимой силы, должна незамедлительно уведомить другую сторону о начале и прекращении обстоятельств, препятствующих выполнению своих обязательств. Срок уведомления другой стороны о начале и прекращении обстоятельств, препятствующих выполнения своих обязательств не должен превышать трех месяцев.</w:t>
      </w: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>25. Вся информация по настоящему Договору передается в виде обмена Сторонами письменными уведомлениями.</w:t>
      </w: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>26. Все изменения и дополнения к настоящему Договору оформляются дополнительными соглашениями и подписываются уполномоченными представителями обеих сторон.</w:t>
      </w:r>
    </w:p>
    <w:p w:rsidR="00F37C01" w:rsidRPr="00312B26" w:rsidRDefault="00F37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>Глава 8. Разрешение споров</w:t>
      </w: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>27. Споры, возникающие по настоящему Договору, разрешаются путем переговоров. В случае если Сторонами не достигнуто согласие, споры решаются в соответствии с действующим законодательством Республики Казахстан.</w:t>
      </w:r>
      <w:r w:rsidRPr="00312B26">
        <w:rPr>
          <w:rFonts w:ascii="MS Mincho" w:eastAsia="MS Mincho" w:hAnsi="MS Mincho" w:cs="MS Mincho"/>
          <w:sz w:val="28"/>
          <w:szCs w:val="28"/>
        </w:rPr>
        <w:t> </w:t>
      </w:r>
    </w:p>
    <w:p w:rsidR="00F37C01" w:rsidRPr="00312B26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 xml:space="preserve">28. Настоящий Договор составлен в 4 (четырех) экземплярах, 2 (два) на государственном языке, 2 (два) на русском языке, каждый </w:t>
      </w:r>
      <w:proofErr w:type="gramStart"/>
      <w:r w:rsidRPr="00312B2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12B26">
        <w:rPr>
          <w:rFonts w:ascii="Times New Roman" w:hAnsi="Times New Roman" w:cs="Times New Roman"/>
          <w:sz w:val="28"/>
          <w:szCs w:val="28"/>
        </w:rPr>
        <w:t xml:space="preserve"> которых имеет одинаковую юридическую силу.</w:t>
      </w:r>
    </w:p>
    <w:p w:rsidR="00CE680D" w:rsidRDefault="00CE68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26">
        <w:rPr>
          <w:rFonts w:ascii="Times New Roman" w:hAnsi="Times New Roman" w:cs="Times New Roman"/>
          <w:sz w:val="28"/>
          <w:szCs w:val="28"/>
        </w:rPr>
        <w:t>29. Срок действия настоящего Договора соответствует сроку действия банковской гарантии.</w:t>
      </w:r>
    </w:p>
    <w:p w:rsidR="00F37C01" w:rsidRDefault="00F37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C01" w:rsidRDefault="00F37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C01" w:rsidRDefault="00F37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C01" w:rsidRDefault="00F37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C01" w:rsidRDefault="00F37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C01" w:rsidRDefault="00F37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C01" w:rsidRDefault="00F37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C01" w:rsidRDefault="00F37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C01" w:rsidRDefault="00F37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C01" w:rsidRDefault="00F37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C01" w:rsidRDefault="00F37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C01" w:rsidRDefault="0066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9. Местонахождения, банковские реквизиты сторон и подписи сторон</w:t>
      </w:r>
    </w:p>
    <w:p w:rsidR="00F37C01" w:rsidRDefault="00F37C0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67" w:type="dxa"/>
        <w:tblInd w:w="-318" w:type="dxa"/>
        <w:tblLook w:val="04A0"/>
      </w:tblPr>
      <w:tblGrid>
        <w:gridCol w:w="4695"/>
        <w:gridCol w:w="4972"/>
      </w:tblGrid>
      <w:tr w:rsidR="00F37C01">
        <w:tc>
          <w:tcPr>
            <w:tcW w:w="4695" w:type="dxa"/>
            <w:shd w:val="clear" w:color="auto" w:fill="auto"/>
          </w:tcPr>
          <w:p w:rsidR="00F37C01" w:rsidRDefault="006674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Администратор системы</w:t>
            </w:r>
          </w:p>
          <w:p w:rsidR="00F37C01" w:rsidRDefault="006674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Корпоративный Фонд "ТуристікҚамқор"</w:t>
            </w:r>
          </w:p>
          <w:p w:rsidR="00F37C01" w:rsidRDefault="00F37C01">
            <w:pPr>
              <w:rPr>
                <w:rFonts w:ascii="Times New Roman" w:hAnsi="Times New Roman" w:cs="Times New Roman"/>
              </w:rPr>
            </w:pPr>
          </w:p>
          <w:p w:rsidR="00F37C01" w:rsidRDefault="00F37C01">
            <w:pPr>
              <w:rPr>
                <w:rFonts w:ascii="Times New Roman" w:hAnsi="Times New Roman" w:cs="Times New Roman"/>
              </w:rPr>
            </w:pPr>
          </w:p>
          <w:p w:rsidR="00F37C01" w:rsidRDefault="006674D8">
            <w:r>
              <w:rPr>
                <w:rFonts w:ascii="Times New Roman" w:hAnsi="Times New Roman" w:cs="Times New Roman"/>
              </w:rPr>
              <w:t xml:space="preserve">Адрес: г. Астана, ул. </w:t>
            </w:r>
            <w:proofErr w:type="spellStart"/>
            <w:r>
              <w:rPr>
                <w:rFonts w:ascii="Times New Roman" w:hAnsi="Times New Roman" w:cs="Times New Roman"/>
              </w:rPr>
              <w:t>Бейбитшилик</w:t>
            </w:r>
            <w:proofErr w:type="spellEnd"/>
            <w:r>
              <w:rPr>
                <w:rFonts w:ascii="Times New Roman" w:hAnsi="Times New Roman" w:cs="Times New Roman"/>
              </w:rPr>
              <w:t>, д. 14. БЦ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Marden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оф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870693">
              <w:rPr>
                <w:rFonts w:ascii="Times New Roman" w:hAnsi="Times New Roman" w:cs="Times New Roman"/>
              </w:rPr>
              <w:t>807</w:t>
            </w:r>
          </w:p>
          <w:p w:rsidR="00F37C01" w:rsidRDefault="00667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160440005086</w:t>
            </w:r>
          </w:p>
          <w:p w:rsidR="00F37C01" w:rsidRDefault="00667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ИИК </w:t>
            </w:r>
            <w:r>
              <w:rPr>
                <w:rFonts w:ascii="Times New Roman" w:hAnsi="Times New Roman" w:cs="Times New Roman"/>
                <w:lang w:val="en-US"/>
              </w:rPr>
              <w:t>KZ</w:t>
            </w:r>
            <w:r>
              <w:rPr>
                <w:rFonts w:ascii="Times New Roman" w:hAnsi="Times New Roman" w:cs="Times New Roman"/>
              </w:rPr>
              <w:t>46998</w:t>
            </w:r>
            <w:r>
              <w:rPr>
                <w:rFonts w:ascii="Times New Roman" w:hAnsi="Times New Roman" w:cs="Times New Roman"/>
                <w:lang w:val="en-US"/>
              </w:rPr>
              <w:t>BTB</w:t>
            </w:r>
            <w:r>
              <w:rPr>
                <w:rFonts w:ascii="Times New Roman" w:hAnsi="Times New Roman" w:cs="Times New Roman"/>
              </w:rPr>
              <w:t>0000344287</w:t>
            </w:r>
          </w:p>
          <w:p w:rsidR="00F37C01" w:rsidRPr="00870693" w:rsidRDefault="006674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Банк</w:t>
            </w:r>
            <w:r w:rsidRPr="0087069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Столичный</w:t>
            </w:r>
            <w:r w:rsidRPr="0087069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филиал</w:t>
            </w:r>
            <w:r w:rsidRPr="0087069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АО</w:t>
            </w:r>
            <w:r w:rsidRPr="00870693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="00870693">
              <w:rPr>
                <w:rFonts w:ascii="Times New Roman" w:hAnsi="Times New Roman" w:cs="Times New Roman"/>
                <w:lang w:val="en-US"/>
              </w:rPr>
              <w:t xml:space="preserve">First Heartland </w:t>
            </w:r>
            <w:proofErr w:type="spellStart"/>
            <w:r w:rsidR="00870693">
              <w:rPr>
                <w:rFonts w:ascii="Times New Roman" w:hAnsi="Times New Roman" w:cs="Times New Roman"/>
                <w:lang w:val="en-US"/>
              </w:rPr>
              <w:t>Jysan</w:t>
            </w:r>
            <w:proofErr w:type="spellEnd"/>
            <w:r w:rsidR="00870693">
              <w:rPr>
                <w:rFonts w:ascii="Times New Roman" w:hAnsi="Times New Roman" w:cs="Times New Roman"/>
                <w:lang w:val="en-US"/>
              </w:rPr>
              <w:t xml:space="preserve"> Bank</w:t>
            </w:r>
            <w:r w:rsidRPr="00870693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F37C01" w:rsidRPr="00312B26" w:rsidRDefault="006674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БИК</w:t>
            </w:r>
            <w:r w:rsidRPr="00312B2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TSESKZKA</w:t>
            </w:r>
          </w:p>
          <w:p w:rsidR="00F37C01" w:rsidRPr="00312B26" w:rsidRDefault="006674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312B26">
              <w:rPr>
                <w:rFonts w:ascii="Times New Roman" w:hAnsi="Times New Roman" w:cs="Times New Roman"/>
                <w:lang w:val="en-US"/>
              </w:rPr>
              <w:t>:</w:t>
            </w:r>
            <w:r w:rsidR="0087069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fondkamkor</w:t>
            </w:r>
            <w:proofErr w:type="spellEnd"/>
            <w:r w:rsidRPr="00312B26">
              <w:rPr>
                <w:rFonts w:ascii="Times New Roman" w:hAnsi="Times New Roman" w:cs="Times New Roman"/>
                <w:lang w:val="en-US"/>
              </w:rPr>
              <w:t xml:space="preserve">@ </w:t>
            </w:r>
            <w:r>
              <w:rPr>
                <w:rFonts w:ascii="Times New Roman" w:hAnsi="Times New Roman" w:cs="Times New Roman"/>
                <w:lang w:val="en-US"/>
              </w:rPr>
              <w:t>fondkamkor</w:t>
            </w:r>
            <w:r w:rsidRPr="00312B26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kz</w:t>
            </w:r>
            <w:r w:rsidRPr="00312B2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fondkamkor</w:t>
            </w:r>
            <w:r w:rsidRPr="00312B26">
              <w:rPr>
                <w:rFonts w:ascii="Times New Roman" w:hAnsi="Times New Roman" w:cs="Times New Roman"/>
                <w:lang w:val="en-US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gmail</w:t>
            </w:r>
            <w:r w:rsidRPr="00312B26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F37C01" w:rsidRPr="00312B26" w:rsidRDefault="00F37C01">
            <w:pPr>
              <w:rPr>
                <w:sz w:val="20"/>
                <w:szCs w:val="20"/>
                <w:lang w:val="en-US"/>
              </w:rPr>
            </w:pPr>
          </w:p>
          <w:p w:rsidR="00F37C01" w:rsidRPr="00312B26" w:rsidRDefault="00F37C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71" w:type="dxa"/>
            <w:shd w:val="clear" w:color="auto" w:fill="auto"/>
          </w:tcPr>
          <w:p w:rsidR="00F37C01" w:rsidRDefault="006674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Туроператор либо туроператор-фрахтователь – участник</w:t>
            </w:r>
          </w:p>
          <w:p w:rsidR="00F37C01" w:rsidRDefault="006674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ТОО «________________________________»</w:t>
            </w:r>
          </w:p>
          <w:p w:rsidR="00F37C01" w:rsidRDefault="00F37C01">
            <w:pPr>
              <w:rPr>
                <w:rFonts w:ascii="Times New Roman" w:hAnsi="Times New Roman" w:cs="Times New Roman"/>
              </w:rPr>
            </w:pPr>
          </w:p>
          <w:p w:rsidR="00F37C01" w:rsidRDefault="00F37C01">
            <w:pPr>
              <w:rPr>
                <w:rFonts w:ascii="Times New Roman" w:hAnsi="Times New Roman" w:cs="Times New Roman"/>
              </w:rPr>
            </w:pPr>
          </w:p>
          <w:p w:rsidR="00F37C01" w:rsidRDefault="00667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</w:p>
          <w:p w:rsidR="00F37C01" w:rsidRDefault="00F37C01">
            <w:pPr>
              <w:rPr>
                <w:rFonts w:ascii="Times New Roman" w:hAnsi="Times New Roman" w:cs="Times New Roman"/>
              </w:rPr>
            </w:pPr>
          </w:p>
          <w:p w:rsidR="00F37C01" w:rsidRDefault="00667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 </w:t>
            </w:r>
          </w:p>
          <w:p w:rsidR="00F37C01" w:rsidRDefault="00667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ИИК </w:t>
            </w:r>
          </w:p>
          <w:p w:rsidR="00F37C01" w:rsidRDefault="00667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 </w:t>
            </w:r>
          </w:p>
          <w:p w:rsidR="00F37C01" w:rsidRDefault="00667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</w:t>
            </w:r>
          </w:p>
          <w:p w:rsidR="00F37C01" w:rsidRDefault="00667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F37C01" w:rsidRDefault="00F37C01">
            <w:pPr>
              <w:rPr>
                <w:sz w:val="20"/>
                <w:szCs w:val="20"/>
              </w:rPr>
            </w:pPr>
          </w:p>
        </w:tc>
      </w:tr>
      <w:tr w:rsidR="00F37C01">
        <w:tc>
          <w:tcPr>
            <w:tcW w:w="4695" w:type="dxa"/>
            <w:shd w:val="clear" w:color="auto" w:fill="auto"/>
          </w:tcPr>
          <w:p w:rsidR="00F37C01" w:rsidRDefault="006674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имени Администратора системы</w:t>
            </w:r>
          </w:p>
          <w:p w:rsidR="00F37C01" w:rsidRDefault="006674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</w:t>
            </w:r>
          </w:p>
          <w:p w:rsidR="00F37C01" w:rsidRDefault="00F37C01">
            <w:pPr>
              <w:rPr>
                <w:rFonts w:ascii="Times New Roman" w:hAnsi="Times New Roman" w:cs="Times New Roman"/>
                <w:b/>
              </w:rPr>
            </w:pPr>
          </w:p>
          <w:p w:rsidR="00F37C01" w:rsidRDefault="00F37C01">
            <w:pPr>
              <w:rPr>
                <w:rFonts w:ascii="Times New Roman" w:hAnsi="Times New Roman" w:cs="Times New Roman"/>
                <w:b/>
              </w:rPr>
            </w:pPr>
          </w:p>
          <w:p w:rsidR="00F37C01" w:rsidRDefault="006674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 А.Б.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Есилов</w:t>
            </w:r>
            <w:proofErr w:type="spellEnd"/>
          </w:p>
          <w:p w:rsidR="00F37C01" w:rsidRDefault="006674D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мп</w:t>
            </w:r>
            <w:proofErr w:type="spellEnd"/>
          </w:p>
        </w:tc>
        <w:tc>
          <w:tcPr>
            <w:tcW w:w="4971" w:type="dxa"/>
            <w:shd w:val="clear" w:color="auto" w:fill="auto"/>
          </w:tcPr>
          <w:p w:rsidR="00F37C01" w:rsidRDefault="006674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имени участника системы</w:t>
            </w:r>
          </w:p>
          <w:p w:rsidR="00F37C01" w:rsidRDefault="006674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</w:t>
            </w:r>
          </w:p>
          <w:p w:rsidR="00F37C01" w:rsidRDefault="00F37C01">
            <w:pPr>
              <w:rPr>
                <w:rFonts w:ascii="Times New Roman" w:hAnsi="Times New Roman" w:cs="Times New Roman"/>
                <w:b/>
              </w:rPr>
            </w:pPr>
          </w:p>
          <w:p w:rsidR="00F37C01" w:rsidRDefault="00F37C01">
            <w:pPr>
              <w:rPr>
                <w:rFonts w:ascii="Times New Roman" w:hAnsi="Times New Roman" w:cs="Times New Roman"/>
                <w:b/>
              </w:rPr>
            </w:pPr>
          </w:p>
          <w:p w:rsidR="00F37C01" w:rsidRDefault="006674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____________________________ </w:t>
            </w:r>
          </w:p>
          <w:p w:rsidR="00F37C01" w:rsidRDefault="006674D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мп</w:t>
            </w:r>
            <w:proofErr w:type="spellEnd"/>
          </w:p>
        </w:tc>
      </w:tr>
    </w:tbl>
    <w:p w:rsidR="00F37C01" w:rsidRDefault="00F37C01"/>
    <w:sectPr w:rsidR="00F37C01" w:rsidSect="001B1530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C01"/>
    <w:rsid w:val="00136921"/>
    <w:rsid w:val="001A6609"/>
    <w:rsid w:val="001B1530"/>
    <w:rsid w:val="001F2E9E"/>
    <w:rsid w:val="00312B26"/>
    <w:rsid w:val="006674D8"/>
    <w:rsid w:val="00870693"/>
    <w:rsid w:val="008E74F5"/>
    <w:rsid w:val="00A82083"/>
    <w:rsid w:val="00CE289C"/>
    <w:rsid w:val="00CE680D"/>
    <w:rsid w:val="00F37C01"/>
    <w:rsid w:val="00F47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AE"/>
    <w:rPr>
      <w:rFonts w:asciiTheme="majorHAnsi" w:hAnsiTheme="majorHAns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7583C"/>
    <w:rPr>
      <w:rFonts w:ascii="Segoe UI" w:hAnsi="Segoe UI" w:cs="Segoe UI"/>
      <w:sz w:val="18"/>
      <w:szCs w:val="18"/>
      <w:lang w:val="ru-RU"/>
    </w:rPr>
  </w:style>
  <w:style w:type="character" w:customStyle="1" w:styleId="InternetLink">
    <w:name w:val="Internet Link"/>
    <w:uiPriority w:val="99"/>
    <w:unhideWhenUsed/>
    <w:rsid w:val="00745A9B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1B1530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4">
    <w:name w:val="Body Text"/>
    <w:basedOn w:val="a"/>
    <w:rsid w:val="001B1530"/>
    <w:pPr>
      <w:spacing w:after="140" w:line="288" w:lineRule="auto"/>
    </w:pPr>
  </w:style>
  <w:style w:type="paragraph" w:styleId="a5">
    <w:name w:val="List"/>
    <w:basedOn w:val="a4"/>
    <w:rsid w:val="001B1530"/>
  </w:style>
  <w:style w:type="paragraph" w:styleId="a6">
    <w:name w:val="caption"/>
    <w:basedOn w:val="a"/>
    <w:qFormat/>
    <w:rsid w:val="001B15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B1530"/>
    <w:pPr>
      <w:suppressLineNumbers/>
    </w:pPr>
  </w:style>
  <w:style w:type="paragraph" w:styleId="a7">
    <w:name w:val="List Paragraph"/>
    <w:basedOn w:val="a"/>
    <w:uiPriority w:val="34"/>
    <w:qFormat/>
    <w:rsid w:val="00576186"/>
    <w:pPr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8758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AE"/>
    <w:rPr>
      <w:rFonts w:asciiTheme="majorHAnsi" w:hAnsiTheme="majorHAns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7583C"/>
    <w:rPr>
      <w:rFonts w:ascii="Segoe UI" w:hAnsi="Segoe UI" w:cs="Segoe UI"/>
      <w:sz w:val="18"/>
      <w:szCs w:val="18"/>
      <w:lang w:val="ru-RU"/>
    </w:rPr>
  </w:style>
  <w:style w:type="character" w:customStyle="1" w:styleId="InternetLink">
    <w:name w:val="Internet Link"/>
    <w:uiPriority w:val="99"/>
    <w:unhideWhenUsed/>
    <w:rsid w:val="00745A9B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List Paragraph"/>
    <w:basedOn w:val="a"/>
    <w:uiPriority w:val="34"/>
    <w:qFormat/>
    <w:rsid w:val="00576186"/>
    <w:pPr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875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3</cp:revision>
  <cp:lastPrinted>2016-12-12T10:28:00Z</cp:lastPrinted>
  <dcterms:created xsi:type="dcterms:W3CDTF">2019-06-26T07:26:00Z</dcterms:created>
  <dcterms:modified xsi:type="dcterms:W3CDTF">2019-06-26T07:51:00Z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